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88BA17" w14:textId="77777777" w:rsidR="00CD5CC5" w:rsidRPr="00CD5CC5" w:rsidRDefault="00CD5CC5" w:rsidP="00E83207">
      <w:pPr>
        <w:spacing w:before="240"/>
        <w:rPr>
          <w:b/>
        </w:rPr>
      </w:pPr>
      <w:r w:rsidRPr="00CD5CC5">
        <w:rPr>
          <w:b/>
        </w:rPr>
        <w:t xml:space="preserve">Exemple pour motiver l’intervention </w:t>
      </w:r>
    </w:p>
    <w:p w14:paraId="5EDD2756" w14:textId="7157D7D3" w:rsidR="00CD5CC5" w:rsidRPr="00CD5CC5" w:rsidRDefault="00CD5CC5" w:rsidP="00CD5CC5">
      <w:pPr>
        <w:rPr>
          <w:b/>
        </w:rPr>
      </w:pPr>
      <w:proofErr w:type="gramStart"/>
      <w:r w:rsidRPr="00CD5CC5">
        <w:rPr>
          <w:b/>
        </w:rPr>
        <w:t>de</w:t>
      </w:r>
      <w:proofErr w:type="gramEnd"/>
      <w:r w:rsidRPr="00CD5CC5">
        <w:rPr>
          <w:b/>
        </w:rPr>
        <w:t xml:space="preserve"> l’</w:t>
      </w:r>
      <w:proofErr w:type="spellStart"/>
      <w:r w:rsidRPr="00CD5CC5">
        <w:rPr>
          <w:b/>
        </w:rPr>
        <w:t>Ombudscom</w:t>
      </w:r>
      <w:proofErr w:type="spellEnd"/>
      <w:r w:rsidRPr="00CD5CC5">
        <w:rPr>
          <w:b/>
        </w:rPr>
        <w:t xml:space="preserve"> vis-à-vis de </w:t>
      </w:r>
      <w:proofErr w:type="spellStart"/>
      <w:r w:rsidRPr="00CD5CC5">
        <w:rPr>
          <w:b/>
        </w:rPr>
        <w:t>SuissePhone</w:t>
      </w:r>
      <w:proofErr w:type="spellEnd"/>
      <w:r w:rsidRPr="00CD5CC5">
        <w:rPr>
          <w:b/>
        </w:rPr>
        <w:t>.</w:t>
      </w:r>
    </w:p>
    <w:p w14:paraId="6BE638B7" w14:textId="21874ADC" w:rsidR="00CD5CC5" w:rsidRDefault="00843ADA" w:rsidP="00CD5CC5">
      <w:r>
        <w:t>(à modifier en fo</w:t>
      </w:r>
      <w:r w:rsidR="00CD5CC5">
        <w:t>n</w:t>
      </w:r>
      <w:r>
        <w:t>c</w:t>
      </w:r>
      <w:r w:rsidR="00CD5CC5">
        <w:t>tion de votre situation)</w:t>
      </w:r>
    </w:p>
    <w:p w14:paraId="12A7655F" w14:textId="77777777" w:rsidR="00CD5CC5" w:rsidRDefault="00CD5CC5" w:rsidP="00843ADA">
      <w:pPr>
        <w:pBdr>
          <w:bottom w:val="single" w:sz="4" w:space="1" w:color="auto"/>
        </w:pBdr>
      </w:pPr>
    </w:p>
    <w:p w14:paraId="5E4FB123" w14:textId="77777777" w:rsidR="00843ADA" w:rsidRDefault="00843ADA" w:rsidP="00E83207">
      <w:pPr>
        <w:spacing w:before="240"/>
      </w:pPr>
    </w:p>
    <w:p w14:paraId="49ED632F" w14:textId="6BAF5EC9" w:rsidR="00CC2ED5" w:rsidRDefault="00CD5CC5" w:rsidP="00E83207">
      <w:pPr>
        <w:spacing w:before="240"/>
      </w:pPr>
      <w:bookmarkStart w:id="0" w:name="_GoBack"/>
      <w:bookmarkEnd w:id="0"/>
      <w:r>
        <w:t>Ma mère, Marie Quidam, a été</w:t>
      </w:r>
      <w:r w:rsidR="00E83207">
        <w:t xml:space="preserve"> spontanément contacté</w:t>
      </w:r>
      <w:r>
        <w:t>e</w:t>
      </w:r>
      <w:r w:rsidR="00E83207">
        <w:t xml:space="preserve"> au </w:t>
      </w:r>
      <w:r>
        <w:t xml:space="preserve">téléphone par un courtier qui lui </w:t>
      </w:r>
      <w:r w:rsidR="00E83207">
        <w:t xml:space="preserve">a proposé de meilleures conditions pour </w:t>
      </w:r>
      <w:r>
        <w:t>ses</w:t>
      </w:r>
      <w:r w:rsidR="00E83207">
        <w:t xml:space="preserve"> appels téléphoniques. </w:t>
      </w:r>
      <w:r>
        <w:t>Elle a</w:t>
      </w:r>
      <w:r w:rsidR="00E83207">
        <w:t xml:space="preserve"> cru, en toute bonne foi, </w:t>
      </w:r>
      <w:r>
        <w:t>qu’elle avait affaire à un employé de Swisscom et n’a</w:t>
      </w:r>
      <w:r w:rsidR="00925AC2">
        <w:t xml:space="preserve"> pas réalisé qu’il s’agissait, en fait, de la société </w:t>
      </w:r>
      <w:proofErr w:type="spellStart"/>
      <w:r w:rsidR="00925AC2">
        <w:t>SuissePhone</w:t>
      </w:r>
      <w:proofErr w:type="spellEnd"/>
      <w:r w:rsidR="00925AC2">
        <w:t xml:space="preserve">. De nombreux témoignages rapportés tant par la presse, que la radio et la télévision démontrent d’ailleurs que la confusion est fréquente, d’autant que le courtier joue habilement avec les deux noms, cumulant l’un et l’autre. Ce n’est donc qu’en recevant les premières </w:t>
      </w:r>
      <w:r>
        <w:t xml:space="preserve">factures de </w:t>
      </w:r>
      <w:proofErr w:type="spellStart"/>
      <w:r>
        <w:t>SuissePhone</w:t>
      </w:r>
      <w:proofErr w:type="spellEnd"/>
      <w:r>
        <w:t xml:space="preserve"> que ma mère a réalisé qu’elle </w:t>
      </w:r>
      <w:r w:rsidR="00925AC2">
        <w:t>était devenu</w:t>
      </w:r>
      <w:r>
        <w:t>e</w:t>
      </w:r>
      <w:r w:rsidR="00925AC2">
        <w:t xml:space="preserve"> leur client</w:t>
      </w:r>
      <w:r>
        <w:t xml:space="preserve">e, alors qu’elle n’a </w:t>
      </w:r>
      <w:r w:rsidR="00925AC2">
        <w:t>jamais voulu quitter Swisscom.</w:t>
      </w:r>
    </w:p>
    <w:p w14:paraId="6359B360" w14:textId="4684FF30" w:rsidR="00925AC2" w:rsidRDefault="00925AC2" w:rsidP="00E83207">
      <w:pPr>
        <w:spacing w:before="240"/>
      </w:pPr>
      <w:r>
        <w:t xml:space="preserve">En date du </w:t>
      </w:r>
      <w:r w:rsidR="008F2EAB">
        <w:t xml:space="preserve">18 </w:t>
      </w:r>
      <w:r w:rsidR="00CD5CC5">
        <w:t>novembre</w:t>
      </w:r>
      <w:r w:rsidR="008F2EAB">
        <w:t xml:space="preserve"> 2015</w:t>
      </w:r>
      <w:r>
        <w:t xml:space="preserve">, </w:t>
      </w:r>
      <w:r w:rsidR="00CD5CC5">
        <w:t>elle a</w:t>
      </w:r>
      <w:r>
        <w:t xml:space="preserve"> écrit à </w:t>
      </w:r>
      <w:proofErr w:type="spellStart"/>
      <w:r>
        <w:t>SuissePhone</w:t>
      </w:r>
      <w:proofErr w:type="spellEnd"/>
      <w:r>
        <w:t xml:space="preserve"> pour leur expliquer</w:t>
      </w:r>
      <w:r w:rsidR="00D308A6">
        <w:t xml:space="preserve"> </w:t>
      </w:r>
      <w:r w:rsidR="00CD5CC5">
        <w:t>qu’elle</w:t>
      </w:r>
      <w:r w:rsidR="00D308A6">
        <w:t xml:space="preserve"> </w:t>
      </w:r>
      <w:r w:rsidR="00CD5CC5">
        <w:t>estimait</w:t>
      </w:r>
      <w:r w:rsidR="00D308A6">
        <w:t xml:space="preserve"> avoir été trompée et leur demander</w:t>
      </w:r>
      <w:r>
        <w:t xml:space="preserve"> l’annulation immédiate </w:t>
      </w:r>
      <w:proofErr w:type="gramStart"/>
      <w:r>
        <w:t>d’un</w:t>
      </w:r>
      <w:proofErr w:type="gramEnd"/>
      <w:r>
        <w:t xml:space="preserve"> </w:t>
      </w:r>
      <w:r w:rsidR="00D308A6">
        <w:t>présélection</w:t>
      </w:r>
      <w:r w:rsidR="00CD5CC5">
        <w:t xml:space="preserve"> qu’elle n’a</w:t>
      </w:r>
      <w:r>
        <w:t xml:space="preserve"> jamais souh</w:t>
      </w:r>
      <w:r w:rsidR="008F2EAB">
        <w:t>aité</w:t>
      </w:r>
      <w:r w:rsidR="00D308A6">
        <w:t>e</w:t>
      </w:r>
      <w:r w:rsidR="008F2EAB">
        <w:t>, sans frais administratifs, afin de pouvoir rejoindre mon opérateur d’origine Swisscom.</w:t>
      </w:r>
      <w:r>
        <w:t xml:space="preserve"> </w:t>
      </w:r>
      <w:r w:rsidR="00CD5CC5">
        <w:t>Elle a</w:t>
      </w:r>
      <w:r>
        <w:t>, en revanche, accepté de régler le montant dû pour les</w:t>
      </w:r>
      <w:r w:rsidR="008F2EAB">
        <w:t xml:space="preserve"> communications effectivement passées et demandé un décompte précis à cet effe</w:t>
      </w:r>
      <w:r w:rsidR="00CA628C">
        <w:t>t</w:t>
      </w:r>
      <w:r w:rsidR="008F2EAB">
        <w:t xml:space="preserve"> (annexe 1)</w:t>
      </w:r>
      <w:r w:rsidR="00CD5CC5">
        <w:t>.</w:t>
      </w:r>
    </w:p>
    <w:p w14:paraId="2A601F0D" w14:textId="2F01D78D" w:rsidR="008F2EAB" w:rsidRDefault="008F2EAB" w:rsidP="00E83207">
      <w:pPr>
        <w:spacing w:before="240"/>
      </w:pPr>
      <w:r>
        <w:t xml:space="preserve">En date du </w:t>
      </w:r>
      <w:r w:rsidR="00CD5CC5">
        <w:t>25</w:t>
      </w:r>
      <w:r>
        <w:t xml:space="preserve"> </w:t>
      </w:r>
      <w:r w:rsidR="00CD5CC5">
        <w:t>novembre</w:t>
      </w:r>
      <w:r>
        <w:t xml:space="preserve"> 2015, </w:t>
      </w:r>
      <w:proofErr w:type="spellStart"/>
      <w:r>
        <w:t>SuissePhone</w:t>
      </w:r>
      <w:proofErr w:type="spellEnd"/>
      <w:r>
        <w:t xml:space="preserve"> a refusé d’entrer en matière, sans évoquer</w:t>
      </w:r>
      <w:r w:rsidR="00CA628C">
        <w:t xml:space="preserve"> la confusion évoquée ci-dessus</w:t>
      </w:r>
      <w:r>
        <w:t xml:space="preserve"> (annexe 2). Elle </w:t>
      </w:r>
      <w:r w:rsidR="00D308A6">
        <w:t xml:space="preserve">n’entend résilier la présélection qu’à la prochaine d’échéance fixée par elle, soit le </w:t>
      </w:r>
      <w:r w:rsidR="00CD5CC5">
        <w:t>25</w:t>
      </w:r>
      <w:r w:rsidR="00D308A6">
        <w:t xml:space="preserve"> </w:t>
      </w:r>
      <w:r w:rsidR="00CD5CC5">
        <w:t>septembre</w:t>
      </w:r>
      <w:r w:rsidR="00D308A6">
        <w:t xml:space="preserve"> 2017.</w:t>
      </w:r>
    </w:p>
    <w:p w14:paraId="4EAEA0DF" w14:textId="77777777" w:rsidR="008F2EAB" w:rsidRDefault="008F2EAB" w:rsidP="00E83207">
      <w:pPr>
        <w:spacing w:before="240"/>
      </w:pPr>
    </w:p>
    <w:sectPr w:rsidR="008F2EAB" w:rsidSect="009E46B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neva">
    <w:panose1 w:val="020B0503030404040204"/>
    <w:charset w:val="00"/>
    <w:family w:val="auto"/>
    <w:pitch w:val="variable"/>
    <w:sig w:usb0="E00002FF" w:usb1="5200205F" w:usb2="00A0C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5"/>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ED5"/>
    <w:rsid w:val="001D5584"/>
    <w:rsid w:val="00843ADA"/>
    <w:rsid w:val="008F2EAB"/>
    <w:rsid w:val="00925AC2"/>
    <w:rsid w:val="009E46BE"/>
    <w:rsid w:val="00C771D1"/>
    <w:rsid w:val="00CA628C"/>
    <w:rsid w:val="00CC2ED5"/>
    <w:rsid w:val="00CD5CC5"/>
    <w:rsid w:val="00D308A6"/>
    <w:rsid w:val="00E8320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F7C348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neva" w:eastAsiaTheme="minorEastAsia" w:hAnsi="Geneva"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neva" w:eastAsiaTheme="minorEastAsia" w:hAnsi="Geneva"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232</Words>
  <Characters>1276</Characters>
  <Application>Microsoft Macintosh Word</Application>
  <DocSecurity>0</DocSecurity>
  <Lines>10</Lines>
  <Paragraphs>3</Paragraphs>
  <ScaleCrop>false</ScaleCrop>
  <Company>Office</Company>
  <LinksUpToDate>false</LinksUpToDate>
  <CharactersWithSpaces>1505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Microsoft</dc:creator>
  <cp:keywords/>
  <dc:description/>
  <cp:lastModifiedBy>Christian Microsoft</cp:lastModifiedBy>
  <cp:revision>6</cp:revision>
  <dcterms:created xsi:type="dcterms:W3CDTF">2015-12-11T11:16:00Z</dcterms:created>
  <dcterms:modified xsi:type="dcterms:W3CDTF">2015-12-14T15:35:00Z</dcterms:modified>
</cp:coreProperties>
</file>